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i w:val="0"/>
          <w:smallCaps w:val="0"/>
          <w:strike w:val="0"/>
          <w:sz w:val="22"/>
          <w:szCs w:val="22"/>
          <w:u w:val="none"/>
          <w:shd w:fill="auto" w:val="clear"/>
          <w:vertAlign w:val="baseline"/>
        </w:rPr>
      </w:pPr>
      <w:r w:rsidDel="00000000" w:rsidR="00000000" w:rsidRPr="00000000">
        <w:rPr>
          <w:rtl w:val="0"/>
        </w:rPr>
      </w:r>
    </w:p>
    <w:tbl>
      <w:tblPr>
        <w:tblStyle w:val="Table1"/>
        <w:tblW w:w="10065.0" w:type="dxa"/>
        <w:jc w:val="left"/>
        <w:tblInd w:w="-714.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694"/>
        <w:gridCol w:w="7371"/>
        <w:tblGridChange w:id="0">
          <w:tblGrid>
            <w:gridCol w:w="2694"/>
            <w:gridCol w:w="7371"/>
          </w:tblGrid>
        </w:tblGridChange>
      </w:tblGrid>
      <w:tr>
        <w:trPr>
          <w:cantSplit w:val="0"/>
          <w:tblHeader w:val="0"/>
        </w:trPr>
        <w:tc>
          <w:tcPr/>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sz w:val="18"/>
                <w:szCs w:val="18"/>
                <w:u w:val="none"/>
                <w:shd w:fill="auto" w:val="clear"/>
                <w:vertAlign w:val="baseline"/>
              </w:rPr>
            </w:pPr>
            <w:r w:rsidDel="00000000" w:rsidR="00000000" w:rsidRPr="00000000">
              <w:rPr>
                <w:rFonts w:ascii="Arial" w:cs="Arial" w:eastAsia="Arial" w:hAnsi="Arial"/>
                <w:i w:val="0"/>
                <w:smallCaps w:val="0"/>
                <w:strike w:val="0"/>
                <w:sz w:val="18"/>
                <w:szCs w:val="18"/>
                <w:u w:val="none"/>
                <w:shd w:fill="auto" w:val="clear"/>
                <w:vertAlign w:val="baseline"/>
                <w:rtl w:val="0"/>
              </w:rPr>
              <w:t xml:space="preserve">${foto}</w:t>
            </w:r>
          </w:p>
        </w:tc>
        <w:tc>
          <w:tcPr/>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sz w:val="36"/>
                <w:szCs w:val="36"/>
                <w:u w:val="none"/>
                <w:shd w:fill="auto" w:val="clear"/>
                <w:vertAlign w:val="baseline"/>
              </w:rPr>
            </w:pPr>
            <w:r w:rsidDel="00000000" w:rsidR="00000000" w:rsidRPr="00000000">
              <w:rPr>
                <w:rFonts w:ascii="Arial" w:cs="Arial" w:eastAsia="Arial" w:hAnsi="Arial"/>
                <w:b w:val="1"/>
                <w:i w:val="0"/>
                <w:smallCaps w:val="0"/>
                <w:strike w:val="0"/>
                <w:sz w:val="36"/>
                <w:szCs w:val="36"/>
                <w:u w:val="none"/>
                <w:shd w:fill="auto" w:val="clear"/>
                <w:vertAlign w:val="baseline"/>
                <w:rtl w:val="0"/>
              </w:rPr>
              <w:t xml:space="preserve">Christiaan Melissen</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sz w:val="22"/>
                <w:szCs w:val="22"/>
                <w:u w:val="none"/>
                <w:shd w:fill="auto" w:val="clear"/>
                <w:vertAlign w:val="baseline"/>
              </w:rPr>
            </w:pPr>
            <w:r w:rsidDel="00000000" w:rsidR="00000000" w:rsidRPr="00000000">
              <w:rPr>
                <w:rFonts w:ascii="Arial" w:cs="Arial" w:eastAsia="Arial" w:hAnsi="Arial"/>
                <w:i w:val="0"/>
                <w:smallCaps w:val="0"/>
                <w:strike w:val="0"/>
                <w:sz w:val="22"/>
                <w:szCs w:val="22"/>
                <w:u w:val="none"/>
                <w:shd w:fill="auto" w:val="clear"/>
                <w:vertAlign w:val="baseline"/>
                <w:rtl w:val="0"/>
              </w:rPr>
              <w:t xml:space="preserve">Product Owner</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sz w:val="36"/>
                <w:szCs w:val="36"/>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sz w:val="18"/>
                <w:szCs w:val="18"/>
                <w:u w:val="none"/>
                <w:shd w:fill="auto" w:val="clear"/>
                <w:vertAlign w:val="baseline"/>
              </w:rPr>
            </w:pPr>
            <w:r w:rsidDel="00000000" w:rsidR="00000000" w:rsidRPr="00000000">
              <w:rPr>
                <w:rFonts w:ascii="Arial" w:cs="Arial" w:eastAsia="Arial" w:hAnsi="Arial"/>
                <w:i w:val="0"/>
                <w:smallCaps w:val="0"/>
                <w:strike w:val="0"/>
                <w:sz w:val="18"/>
                <w:szCs w:val="18"/>
                <w:u w:val="none"/>
                <w:shd w:fill="auto" w:val="clear"/>
                <w:vertAlign w:val="baseline"/>
                <w:rtl w:val="0"/>
              </w:rPr>
              <w:t xml:space="preserve">24 oktober 1974</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sz w:val="18"/>
                <w:szCs w:val="18"/>
                <w:u w:val="none"/>
                <w:shd w:fill="auto" w:val="clear"/>
                <w:vertAlign w:val="baseline"/>
              </w:rPr>
            </w:pPr>
            <w:r w:rsidDel="00000000" w:rsidR="00000000" w:rsidRPr="00000000">
              <w:rPr>
                <w:rFonts w:ascii="Arial" w:cs="Arial" w:eastAsia="Arial" w:hAnsi="Arial"/>
                <w:i w:val="0"/>
                <w:smallCaps w:val="0"/>
                <w:strike w:val="0"/>
                <w:sz w:val="18"/>
                <w:szCs w:val="18"/>
                <w:u w:val="none"/>
                <w:shd w:fill="auto" w:val="clear"/>
                <w:vertAlign w:val="baseline"/>
                <w:rtl w:val="0"/>
              </w:rPr>
              <w:t xml:space="preserve">Rotterdam</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sz w:val="18"/>
                <w:szCs w:val="18"/>
                <w:u w:val="none"/>
                <w:shd w:fill="auto" w:val="clear"/>
                <w:vertAlign w:val="baseline"/>
              </w:rPr>
            </w:pPr>
            <w:r w:rsidDel="00000000" w:rsidR="00000000" w:rsidRPr="00000000">
              <w:rPr>
                <w:rFonts w:ascii="Arial" w:cs="Arial" w:eastAsia="Arial" w:hAnsi="Arial"/>
                <w:i w:val="0"/>
                <w:smallCaps w:val="0"/>
                <w:strike w:val="0"/>
                <w:sz w:val="18"/>
                <w:szCs w:val="18"/>
                <w:u w:val="none"/>
                <w:shd w:fill="auto" w:val="clear"/>
                <w:vertAlign w:val="baseline"/>
                <w:rtl w:val="0"/>
              </w:rPr>
              <w:t xml:space="preserve">+31 6 54785553</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sz w:val="18"/>
                <w:szCs w:val="18"/>
                <w:u w:val="none"/>
                <w:shd w:fill="auto" w:val="clear"/>
                <w:vertAlign w:val="baseline"/>
              </w:rPr>
            </w:pPr>
            <w:r w:rsidDel="00000000" w:rsidR="00000000" w:rsidRPr="00000000">
              <w:rPr>
                <w:rFonts w:ascii="Arial" w:cs="Arial" w:eastAsia="Arial" w:hAnsi="Arial"/>
                <w:i w:val="0"/>
                <w:smallCaps w:val="0"/>
                <w:strike w:val="0"/>
                <w:sz w:val="18"/>
                <w:szCs w:val="18"/>
                <w:u w:val="none"/>
                <w:shd w:fill="auto" w:val="clear"/>
                <w:vertAlign w:val="baseline"/>
                <w:rtl w:val="0"/>
              </w:rPr>
              <w:t xml:space="preserve">Christiaan.Melissen@InnSpire.nl</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sz w:val="18"/>
                <w:szCs w:val="18"/>
                <w:u w:val="none"/>
                <w:shd w:fill="auto" w:val="clear"/>
                <w:vertAlign w:val="baseline"/>
              </w:rPr>
            </w:pPr>
            <w:r w:rsidDel="00000000" w:rsidR="00000000" w:rsidRPr="00000000">
              <w:rPr>
                <w:rtl w:val="0"/>
              </w:rPr>
            </w:r>
          </w:p>
        </w:tc>
        <w:tc>
          <w:tcPr>
            <w:vMerge w:val="restart"/>
          </w:tcPr>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sz w:val="22"/>
                <w:szCs w:val="22"/>
                <w:u w:val="none"/>
                <w:shd w:fill="auto" w:val="clear"/>
                <w:vertAlign w:val="baseline"/>
              </w:rPr>
            </w:pPr>
            <w:r w:rsidDel="00000000" w:rsidR="00000000" w:rsidRPr="00000000">
              <w:rPr>
                <w:rFonts w:ascii="Arial" w:cs="Arial" w:eastAsia="Arial" w:hAnsi="Arial"/>
                <w:i w:val="0"/>
                <w:smallCaps w:val="0"/>
                <w:strike w:val="0"/>
                <w:sz w:val="22"/>
                <w:szCs w:val="22"/>
                <w:u w:val="none"/>
                <w:shd w:fill="auto" w:val="clear"/>
                <w:vertAlign w:val="baseline"/>
                <w:rtl w:val="0"/>
              </w:rPr>
              <w:t xml:space="preserve">
                De afgelopen jaren heb ik als Product Owner, Projectleider alsook business analist diverse overheidsorganisaties vooruit geholpen bij hun verder digitalisering. Ik maak ‘problemen’ inzichtelijk en kom met oplossingen op het gebied van informatisering. Dat begint met het probleem helder krijgen. Iemand komt met een vraag of al met een oplossing, maar het probleem is regelmatig eigenlijk heel iets anders. Zodra dat echt helder is, ga ik naar creatieve oplossingsrichtingen zoeken. Zo krijgt de (interne) klant een oplossing waar hij of zij echt iets aan heeft.
                <w:br/>
                <w:br/>
Naast mijn overheidservaring heb ik ervaring als zelfstandig ondernemer en dat typeert mij ook in mijn dagelijks werk. Ondernemend en positief geïnteresseerd!
                <w:br/>
Met een zakenpartner heb ik het bedrijf MediStart opgezet en een online netwerk van medische websites opgebouwd. Vanuit het niets zijn we gegroeid naar 7 miljoen bezoekers per jaar. Binnen MediStart fungeerde ik als Product Owner van de websites, zowel qua techniek en doorontwikkeling van nieuwe functionaliteiten, alsook qua inhoud in samenwerking met een redactie van medisch specialisten. Daarnaast was ik verantwoordelijk voor de financiële en administratieve kant van de onderneming. Na de succesvolle overname van MediStart ben ik in 2014 verdergegaan als freelance consultant op het gebied van online strategie. En vanuit deze expertise bij een gemeente gaan werken, eerst als online specialist, daarna als projectmanager, business analist en informatiemanager.
              </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sz w:val="22"/>
                <w:szCs w:val="22"/>
                <w:u w:val="none"/>
                <w:shd w:fill="auto" w:val="clear"/>
                <w:vertAlign w:val="baseline"/>
              </w:rPr>
            </w:pPr>
            <w:r w:rsidDel="00000000" w:rsidR="00000000" w:rsidRPr="00000000">
              <w:rPr>
                <w:rFonts w:ascii="Arial" w:cs="Arial" w:eastAsia="Arial" w:hAnsi="Arial"/>
                <w:i w:val="0"/>
                <w:smallCaps w:val="0"/>
                <w:strike w:val="0"/>
                <w:sz w:val="22"/>
                <w:szCs w:val="22"/>
                <w:u w:val="none"/>
                <w:shd w:fill="auto" w:val="clear"/>
                <w:vertAlign w:val="baseline"/>
                <w:rtl w:val="0"/>
              </w:rPr>
              <w:t xml:space="preserve">Ook Christiaan</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sz w:val="22"/>
                <w:szCs w:val="22"/>
                <w:u w:val="none"/>
                <w:shd w:fill="auto" w:val="clear"/>
                <w:vertAlign w:val="baseline"/>
              </w:rPr>
            </w:pPr>
            <w:r w:rsidDel="00000000" w:rsidR="00000000" w:rsidRPr="00000000">
              <w:rPr>
                <w:rFonts w:ascii="Arial" w:cs="Arial" w:eastAsia="Arial" w:hAnsi="Arial"/>
                <w:i w:val="0"/>
                <w:smallCaps w:val="0"/>
                <w:strike w:val="0"/>
                <w:sz w:val="22"/>
                <w:szCs w:val="22"/>
                <w:u w:val="none"/>
                <w:shd w:fill="auto" w:val="clear"/>
                <w:vertAlign w:val="baseline"/>
                <w:rtl w:val="0"/>
              </w:rPr>
              <w:t xml:space="preserve">
                Vliegvissen
                <w:br/>
Couchsurfen
                <w:br/>
Visagie
              </w:t>
            </w:r>
          </w:p>
        </w:tc>
      </w:tr>
      <w:tr>
        <w:trPr>
          <w:cantSplit w:val="0"/>
          <w:tblHeader w:val="0"/>
        </w:trPr>
        <w:tc>
          <w:tcPr/>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sz w:val="18"/>
                <w:szCs w:val="18"/>
                <w:u w:val="none"/>
                <w:shd w:fill="auto" w:val="clear"/>
                <w:vertAlign w:val="baseline"/>
              </w:rPr>
            </w:pPr>
            <w:r w:rsidDel="00000000" w:rsidR="00000000" w:rsidRPr="00000000">
              <w:rPr>
                <w:rFonts w:ascii="Arial" w:cs="Arial" w:eastAsia="Arial" w:hAnsi="Arial"/>
                <w:b w:val="1"/>
                <w:i w:val="0"/>
                <w:smallCaps w:val="0"/>
                <w:strike w:val="0"/>
                <w:sz w:val="18"/>
                <w:szCs w:val="18"/>
                <w:u w:val="none"/>
                <w:shd w:fill="auto" w:val="clear"/>
                <w:vertAlign w:val="baseline"/>
                <w:rtl w:val="0"/>
              </w:rPr>
              <w:t xml:space="preserve">Methoden</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sz w:val="18"/>
                <w:szCs w:val="18"/>
                <w:u w:val="none"/>
                <w:shd w:fill="auto" w:val="clear"/>
                <w:vertAlign w:val="baseline"/>
              </w:rPr>
            </w:pPr>
            <w:r w:rsidDel="00000000" w:rsidR="00000000" w:rsidRPr="00000000">
              <w:rPr>
                <w:rFonts w:ascii="Arial" w:cs="Arial" w:eastAsia="Arial" w:hAnsi="Arial"/>
                <w:i w:val="0"/>
                <w:smallCaps w:val="0"/>
                <w:strike w:val="0"/>
                <w:sz w:val="18"/>
                <w:szCs w:val="18"/>
                <w:u w:val="none"/>
                <w:shd w:fill="auto" w:val="clear"/>
                <w:vertAlign w:val="baseline"/>
                <w:rtl w:val="0"/>
              </w:rPr>
              <w:t xml:space="preserve">
                Klantgericht, benaderbaar, teamspeler, zelfstarter, leergierig, snel van begrip, communicatief, analytisch sterk, besluitvaardig, stressbestendig, 
                <w:br/>
no-nonsense mentaliteit.
              </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sz w:val="18"/>
                <w:szCs w:val="18"/>
                <w:u w:val="none"/>
                <w:shd w:fill="auto" w:val="clear"/>
                <w:vertAlign w:val="baseline"/>
              </w:rPr>
            </w:pPr>
            <w:r w:rsidDel="00000000" w:rsidR="00000000" w:rsidRPr="00000000">
              <w:rPr>
                <w:rFonts w:ascii="Arial" w:cs="Arial" w:eastAsia="Arial" w:hAnsi="Arial"/>
                <w:b w:val="1"/>
                <w:i w:val="0"/>
                <w:smallCaps w:val="0"/>
                <w:strike w:val="0"/>
                <w:sz w:val="18"/>
                <w:szCs w:val="18"/>
                <w:u w:val="none"/>
                <w:shd w:fill="auto" w:val="clear"/>
                <w:vertAlign w:val="baseline"/>
                <w:rtl w:val="0"/>
              </w:rPr>
              <w:t xml:space="preserve">Tools</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sz w:val="18"/>
                <w:szCs w:val="18"/>
                <w:u w:val="none"/>
                <w:shd w:fill="auto" w:val="clear"/>
                <w:vertAlign w:val="baseline"/>
              </w:rPr>
            </w:pPr>
            <w:r w:rsidDel="00000000" w:rsidR="00000000" w:rsidRPr="00000000">
              <w:rPr>
                <w:rFonts w:ascii="Arial" w:cs="Arial" w:eastAsia="Arial" w:hAnsi="Arial"/>
                <w:i w:val="0"/>
                <w:smallCaps w:val="0"/>
                <w:strike w:val="0"/>
                <w:sz w:val="18"/>
                <w:szCs w:val="18"/>
                <w:u w:val="none"/>
                <w:shd w:fill="auto" w:val="clear"/>
                <w:vertAlign w:val="baseline"/>
                <w:rtl w:val="0"/>
              </w:rPr>
              <w:t xml:space="preserve"/>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sz w:val="18"/>
                <w:szCs w:val="18"/>
                <w:u w:val="none"/>
                <w:shd w:fill="auto" w:val="clear"/>
                <w:vertAlign w:val="baseline"/>
              </w:rPr>
            </w:pPr>
            <w:r w:rsidDel="00000000" w:rsidR="00000000" w:rsidRPr="00000000">
              <w:rPr>
                <w:rFonts w:ascii="Arial" w:cs="Arial" w:eastAsia="Arial" w:hAnsi="Arial"/>
                <w:b w:val="1"/>
                <w:i w:val="0"/>
                <w:smallCaps w:val="0"/>
                <w:strike w:val="0"/>
                <w:sz w:val="18"/>
                <w:szCs w:val="18"/>
                <w:u w:val="none"/>
                <w:shd w:fill="auto" w:val="clear"/>
                <w:vertAlign w:val="baseline"/>
                <w:rtl w:val="0"/>
              </w:rPr>
              <w:t xml:space="preserve">Certificaten</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sz w:val="18"/>
                <w:szCs w:val="18"/>
                <w:u w:val="none"/>
                <w:shd w:fill="auto" w:val="clear"/>
                <w:vertAlign w:val="baseline"/>
              </w:rPr>
            </w:pPr>
            <w:r w:rsidDel="00000000" w:rsidR="00000000" w:rsidRPr="00000000">
              <w:rPr>
                <w:rFonts w:ascii="Arial" w:cs="Arial" w:eastAsia="Arial" w:hAnsi="Arial"/>
                <w:i w:val="0"/>
                <w:smallCaps w:val="0"/>
                <w:strike w:val="0"/>
                <w:sz w:val="18"/>
                <w:szCs w:val="18"/>
                <w:u w:val="none"/>
                <w:shd w:fill="auto" w:val="clear"/>
                <w:vertAlign w:val="baseline"/>
                <w:rtl w:val="0"/>
              </w:rPr>
              <w:t xml:space="preserve">
                2021	Mastering your Excellence, persoonlijke ontwikkeling
                <w:br/>
2020	Professional Scrum Product Owner, PSPO I
                <w:br/>
2020	Professional Scrum Master, PSM I
                <w:br/>
2019	Cursus BiSL Foundation
                <w:br/>
	EXIN Business Information Management Foundation - BISL
                <w:br/>
2018	Adviesvaardigheden
                <w:br/>
	GO Opleidingen, onderdeel opleiding SOD-II
                <w:br/>
2018	Business Case Management
                <w:br/>
	GO Opleidingen, onderdeel opleiding SOD-II
                <w:br/>
2018	Training Projectmanagement volgens Projectmatig Creëren
              </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sz w:val="18"/>
                <w:szCs w:val="18"/>
                <w:u w:val="none"/>
                <w:shd w:fill="auto" w:val="clear"/>
                <w:vertAlign w:val="baseline"/>
              </w:rPr>
            </w:pPr>
            <w:r w:rsidDel="00000000" w:rsidR="00000000" w:rsidRPr="00000000">
              <w:rPr>
                <w:rFonts w:ascii="Arial" w:cs="Arial" w:eastAsia="Arial" w:hAnsi="Arial"/>
                <w:b w:val="1"/>
                <w:i w:val="0"/>
                <w:smallCaps w:val="0"/>
                <w:strike w:val="0"/>
                <w:sz w:val="18"/>
                <w:szCs w:val="18"/>
                <w:u w:val="none"/>
                <w:shd w:fill="auto" w:val="clear"/>
                <w:vertAlign w:val="baseline"/>
                <w:rtl w:val="0"/>
              </w:rPr>
              <w:t xml:space="preserve">Talen</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sz w:val="18"/>
                <w:szCs w:val="18"/>
                <w:u w:val="none"/>
                <w:shd w:fill="auto" w:val="clear"/>
                <w:vertAlign w:val="baseline"/>
              </w:rPr>
            </w:pPr>
            <w:r w:rsidDel="00000000" w:rsidR="00000000" w:rsidRPr="00000000">
              <w:rPr>
                <w:rFonts w:ascii="Arial" w:cs="Arial" w:eastAsia="Arial" w:hAnsi="Arial"/>
                <w:i w:val="0"/>
                <w:smallCaps w:val="0"/>
                <w:strike w:val="0"/>
                <w:sz w:val="18"/>
                <w:szCs w:val="18"/>
                <w:u w:val="none"/>
                <w:shd w:fill="auto" w:val="clear"/>
                <w:vertAlign w:val="baseline"/>
                <w:rtl w:val="0"/>
              </w:rPr>
              <w:t xml:space="preserve">
                Nederlands
                <w:br/>
Engels
              </w:t>
            </w:r>
          </w:p>
        </w:tc>
        <w:tc>
          <w:tcPr>
            <w:vMerge w:val="continue"/>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i w:val="0"/>
                <w:smallCaps w:val="0"/>
                <w:strike w:val="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C">
      <w:pPr>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01D">
      <w:pPr>
        <w:rPr>
          <w:rFonts w:ascii="Arial" w:cs="Arial" w:eastAsia="Arial" w:hAnsi="Arial"/>
        </w:rPr>
      </w:pPr>
      <w:r w:rsidDel="00000000" w:rsidR="00000000" w:rsidRPr="00000000">
        <w:rPr>
          <w:rtl w:val="0"/>
        </w:rPr>
      </w:r>
    </w:p>
    <w:p w:rsidR="00000000" w:rsidDel="00000000" w:rsidP="00000000" w:rsidRDefault="00000000" w:rsidRPr="00000000" w14:paraId="0000001E">
      <w:pPr>
        <w:rPr>
          <w:rFonts w:ascii="Arial" w:cs="Arial" w:eastAsia="Arial" w:hAnsi="Arial"/>
        </w:rPr>
      </w:pPr>
      <w:r w:rsidDel="00000000" w:rsidR="00000000" w:rsidRPr="00000000">
        <w:rPr>
          <w:rtl w:val="0"/>
        </w:rPr>
      </w:r>
    </w:p>
    <w:tbl>
      <w:tblPr>
        <w:tblStyle w:val="Table2"/>
        <w:tblW w:w="9062.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405"/>
        <w:gridCol w:w="6657"/>
        <w:tblGridChange w:id="0">
          <w:tblGrid>
            <w:gridCol w:w="2405"/>
            <w:gridCol w:w="6657"/>
          </w:tblGrid>
        </w:tblGridChange>
      </w:tblGrid>
      <w:tr>
        <w:trPr>
          <w:cantSplit w:val="0"/>
          <w:tblHeader w:val="0"/>
        </w:trPr>
        <w:tc>
          <w:tcPr>
            <w:gridSpan w:val="2"/>
            <w:shd w:fill="a0473b" w:val="clear"/>
          </w:tcPr>
          <w:p w:rsidR="00000000" w:rsidDel="00000000" w:rsidP="00000000" w:rsidRDefault="00000000" w:rsidRPr="00000000" w14:paraId="0000001F">
            <w:pPr>
              <w:widowControl w:val="0"/>
              <w:rPr>
                <w:rFonts w:ascii="Arial" w:cs="Arial" w:eastAsia="Arial" w:hAnsi="Arial"/>
                <w:color w:val="ffffff"/>
              </w:rPr>
            </w:pPr>
            <w:r w:rsidDel="00000000" w:rsidR="00000000" w:rsidRPr="00000000">
              <w:rPr>
                <w:rFonts w:ascii="Arial" w:cs="Arial" w:eastAsia="Arial" w:hAnsi="Arial"/>
                <w:b w:val="1"/>
                <w:color w:val="ffffff"/>
                <w:rtl w:val="0"/>
              </w:rPr>
              <w:t xml:space="preserve">Werkervaring</w:t>
            </w:r>
            <w:r w:rsidDel="00000000" w:rsidR="00000000" w:rsidRPr="00000000">
              <w:rPr>
                <w:rtl w:val="0"/>
              </w:rPr>
            </w:r>
          </w:p>
        </w:tc>
      </w:tr>
      <w:tr>
        <w:trPr>
          <w:cantSplit w:val="0"/>
          <w:tblHeader w:val="0"/>
        </w:trPr>
        <w:tc>
          <w:tcPr/>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sz w:val="22"/>
                <w:szCs w:val="22"/>
                <w:u w:val="none"/>
                <w:shd w:fill="auto" w:val="clear"/>
                <w:vertAlign w:val="baseline"/>
              </w:rPr>
            </w:pPr>
            <w:r w:rsidDel="00000000" w:rsidR="00000000" w:rsidRPr="00000000">
              <w:rPr>
                <w:rFonts w:ascii="Arial" w:cs="Arial" w:eastAsia="Arial" w:hAnsi="Arial"/>
                <w:b w:val="1"/>
                <w:i w:val="0"/>
                <w:smallCaps w:val="0"/>
                <w:strike w:val="0"/>
                <w:sz w:val="22"/>
                <w:szCs w:val="22"/>
                <w:u w:val="none"/>
                <w:shd w:fill="auto" w:val="clear"/>
                <w:vertAlign w:val="baseline"/>
                <w:rtl w:val="0"/>
              </w:rPr>
              <w:t xml:space="preserve">maart 2021 - heden</w:t>
            </w:r>
          </w:p>
        </w:tc>
        <w:tc>
          <w:tcPr/>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sz w:val="22"/>
                <w:szCs w:val="22"/>
                <w:u w:val="none"/>
                <w:shd w:fill="auto" w:val="clear"/>
                <w:vertAlign w:val="baseline"/>
              </w:rPr>
            </w:pPr>
            <w:r w:rsidDel="00000000" w:rsidR="00000000" w:rsidRPr="00000000">
              <w:rPr>
                <w:rFonts w:ascii="Arial" w:cs="Arial" w:eastAsia="Arial" w:hAnsi="Arial"/>
                <w:b w:val="1"/>
                <w:i w:val="0"/>
                <w:smallCaps w:val="0"/>
                <w:strike w:val="0"/>
                <w:sz w:val="22"/>
                <w:szCs w:val="22"/>
                <w:u w:val="none"/>
                <w:shd w:fill="auto" w:val="clear"/>
                <w:vertAlign w:val="baseline"/>
                <w:rtl w:val="0"/>
              </w:rPr>
              <w:t xml:space="preserve">Business Analist, JEX</w:t>
            </w:r>
          </w:p>
        </w:tc>
      </w:tr>
      <w:tr>
        <w:trPr>
          <w:cantSplit w:val="0"/>
          <w:tblHeader w:val="0"/>
        </w:trPr>
        <w:tc>
          <w:tcPr>
            <w:gridSpan w:val="2"/>
          </w:tcPr>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sz w:val="22"/>
                <w:szCs w:val="22"/>
                <w:u w:val="none"/>
                <w:shd w:fill="auto" w:val="clear"/>
                <w:vertAlign w:val="baseline"/>
              </w:rPr>
            </w:pPr>
            <w:r w:rsidDel="00000000" w:rsidR="00000000" w:rsidRPr="00000000">
              <w:rPr>
                <w:rFonts w:ascii="Arial" w:cs="Arial" w:eastAsia="Arial" w:hAnsi="Arial"/>
                <w:i w:val="0"/>
                <w:smallCaps w:val="0"/>
                <w:strike w:val="0"/>
                <w:sz w:val="22"/>
                <w:szCs w:val="22"/>
                <w:u w:val="none"/>
                <w:shd w:fill="auto" w:val="clear"/>
                <w:vertAlign w:val="baseline"/>
                <w:rtl w:val="0"/>
              </w:rPr>
              <w:t xml:space="preserve">Hier een mooie toelichting</w:t>
            </w:r>
          </w:p>
        </w:tc>
      </w:tr>
    </w:tbl>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sz w:val="22"/>
          <w:szCs w:val="22"/>
          <w:u w:val="none"/>
          <w:shd w:fill="auto" w:val="clear"/>
          <w:vertAlign w:val="baseline"/>
        </w:rPr>
      </w:pPr>
      <w:r w:rsidDel="00000000" w:rsidR="00000000" w:rsidRPr="00000000">
        <w:rPr>
          <w:rtl w:val="0"/>
        </w:rPr>
      </w:r>
    </w:p>
    <w:tbl>
      <w:tblPr>
        <w:tblStyle w:val="Table3"/>
        <w:tblW w:w="9062.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405"/>
        <w:gridCol w:w="6657"/>
        <w:tblGridChange w:id="0">
          <w:tblGrid>
            <w:gridCol w:w="2405"/>
            <w:gridCol w:w="6657"/>
          </w:tblGrid>
        </w:tblGridChange>
      </w:tblGrid>
      <w:tr>
        <w:trPr>
          <w:cantSplit w:val="0"/>
          <w:tblHeader w:val="0"/>
        </w:trPr>
        <w:tc>
          <w:tcPr>
            <w:tcBorders>
              <w:top w:color="000000" w:space="0" w:sz="4" w:val="single"/>
            </w:tcBorders>
          </w:tcPr>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sz w:val="22"/>
                <w:szCs w:val="22"/>
                <w:u w:val="none"/>
                <w:shd w:fill="auto" w:val="clear"/>
                <w:vertAlign w:val="baseline"/>
              </w:rPr>
            </w:pPr>
            <w:r w:rsidDel="00000000" w:rsidR="00000000" w:rsidRPr="00000000">
              <w:rPr>
                <w:rFonts w:ascii="Arial" w:cs="Arial" w:eastAsia="Arial" w:hAnsi="Arial"/>
                <w:b w:val="1"/>
                <w:i w:val="0"/>
                <w:smallCaps w:val="0"/>
                <w:strike w:val="0"/>
                <w:sz w:val="22"/>
                <w:szCs w:val="22"/>
                <w:u w:val="none"/>
                <w:shd w:fill="auto" w:val="clear"/>
                <w:vertAlign w:val="baseline"/>
                <w:rtl w:val="0"/>
              </w:rPr>
              <w:t xml:space="preserve">2020 - 2021</w:t>
            </w:r>
          </w:p>
        </w:tc>
        <w:tc>
          <w:tcPr>
            <w:tcBorders>
              <w:top w:color="000000" w:space="0" w:sz="4" w:val="single"/>
            </w:tcBorders>
          </w:tcPr>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sz w:val="22"/>
                <w:szCs w:val="22"/>
                <w:u w:val="none"/>
                <w:shd w:fill="auto" w:val="clear"/>
                <w:vertAlign w:val="baseline"/>
              </w:rPr>
            </w:pPr>
            <w:r w:rsidDel="00000000" w:rsidR="00000000" w:rsidRPr="00000000">
              <w:rPr>
                <w:rFonts w:ascii="Arial" w:cs="Arial" w:eastAsia="Arial" w:hAnsi="Arial"/>
                <w:b w:val="1"/>
                <w:i w:val="0"/>
                <w:smallCaps w:val="0"/>
                <w:strike w:val="0"/>
                <w:sz w:val="22"/>
                <w:szCs w:val="22"/>
                <w:u w:val="none"/>
                <w:shd w:fill="auto" w:val="clear"/>
                <w:vertAlign w:val="baseline"/>
                <w:rtl w:val="0"/>
              </w:rPr>
              <w:t xml:space="preserve">Projectleider &amp; adviseur dienstverlening, BAR-organisatie</w:t>
            </w:r>
          </w:p>
        </w:tc>
      </w:tr>
      <w:tr>
        <w:trPr>
          <w:cantSplit w:val="0"/>
          <w:tblHeader w:val="0"/>
        </w:trPr>
        <w:tc>
          <w:tcPr>
            <w:gridSpan w:val="2"/>
          </w:tcPr>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sz w:val="22"/>
                <w:szCs w:val="22"/>
                <w:u w:val="none"/>
                <w:shd w:fill="auto" w:val="clear"/>
                <w:vertAlign w:val="baseline"/>
              </w:rPr>
            </w:pPr>
            <w:r w:rsidDel="00000000" w:rsidR="00000000" w:rsidRPr="00000000">
              <w:rPr>
                <w:rFonts w:ascii="Arial" w:cs="Arial" w:eastAsia="Arial" w:hAnsi="Arial"/>
                <w:i w:val="0"/>
                <w:smallCaps w:val="0"/>
                <w:strike w:val="0"/>
                <w:sz w:val="22"/>
                <w:szCs w:val="22"/>
                <w:u w:val="none"/>
                <w:shd w:fill="auto" w:val="clear"/>
                <w:vertAlign w:val="baseline"/>
                <w:rtl w:val="0"/>
              </w:rPr>
              <w:t xml:space="preserve">
                Projectleider Project Klantvraag: implementatie van twee nieuwe processen in het zaaksysteem en de organisatie (800+ fte) meekrijgen om hiermee te gaan werken. Doel van het project: inzicht krijgen in en verbeteren van de afhandeling van terugbelverzoeken. Als projectleider was de belangrijkste taak het vaststellen van de nog uit te voeren werkzaamheden, het verdelen van deze werkzaamheden onder de deelteams en weerstand wegnemen binnen de organisatie. Binnen deze opdracht heb zoveel mogelijk elementen van agile werken ingevoerd.
                <w:br/>
                <w:br/>
Projectleider Wet Mebv fase 1: het in kaart brengen van de meer dan 800 processen binnen drie gemeentelijke organisaties, of deze onder de wet vallen, in hoeverre deze processen reeds aan de wet voldoen en het opstellen van een lijst met werkzaamheden die verricht moeten worden in fase 2 om aan de Wet Mebv te gaan voldoen.
              </w:t>
            </w:r>
          </w:p>
        </w:tc>
      </w:tr>
    </w:tbl>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sz w:val="22"/>
          <w:szCs w:val="22"/>
          <w:u w:val="none"/>
          <w:shd w:fill="auto" w:val="clear"/>
          <w:vertAlign w:val="baseline"/>
        </w:rPr>
      </w:pPr>
      <w:r w:rsidDel="00000000" w:rsidR="00000000" w:rsidRPr="00000000">
        <w:rPr>
          <w:rtl w:val="0"/>
        </w:rPr>
      </w:r>
    </w:p>
    <w:tbl>
      <w:tblPr>
        <w:tblStyle w:val="Table4"/>
        <w:tblW w:w="9062.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405"/>
        <w:gridCol w:w="6657"/>
        <w:tblGridChange w:id="0">
          <w:tblGrid>
            <w:gridCol w:w="2405"/>
            <w:gridCol w:w="6657"/>
          </w:tblGrid>
        </w:tblGridChange>
      </w:tblGrid>
      <w:tr>
        <w:trPr>
          <w:cantSplit w:val="0"/>
          <w:tblHeader w:val="0"/>
        </w:trPr>
        <w:tc>
          <w:tcPr>
            <w:tcBorders>
              <w:top w:color="000000" w:space="0" w:sz="4" w:val="single"/>
            </w:tcBorders>
          </w:tcPr>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sz w:val="22"/>
                <w:szCs w:val="22"/>
                <w:u w:val="none"/>
                <w:shd w:fill="auto" w:val="clear"/>
                <w:vertAlign w:val="baseline"/>
              </w:rPr>
            </w:pPr>
            <w:r w:rsidDel="00000000" w:rsidR="00000000" w:rsidRPr="00000000">
              <w:rPr>
                <w:rFonts w:ascii="Arial" w:cs="Arial" w:eastAsia="Arial" w:hAnsi="Arial"/>
                <w:b w:val="1"/>
                <w:i w:val="0"/>
                <w:smallCaps w:val="0"/>
                <w:strike w:val="0"/>
                <w:sz w:val="22"/>
                <w:szCs w:val="22"/>
                <w:u w:val="none"/>
                <w:shd w:fill="auto" w:val="clear"/>
                <w:vertAlign w:val="baseline"/>
                <w:rtl w:val="0"/>
              </w:rPr>
              <w:t xml:space="preserve">2018 - 2019</w:t>
            </w:r>
          </w:p>
        </w:tc>
        <w:tc>
          <w:tcPr>
            <w:tcBorders>
              <w:top w:color="000000" w:space="0" w:sz="4" w:val="single"/>
            </w:tcBorders>
          </w:tcPr>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sz w:val="22"/>
                <w:szCs w:val="22"/>
                <w:u w:val="none"/>
                <w:shd w:fill="auto" w:val="clear"/>
                <w:vertAlign w:val="baseline"/>
              </w:rPr>
            </w:pPr>
            <w:r w:rsidDel="00000000" w:rsidR="00000000" w:rsidRPr="00000000">
              <w:rPr>
                <w:rFonts w:ascii="Arial" w:cs="Arial" w:eastAsia="Arial" w:hAnsi="Arial"/>
                <w:b w:val="1"/>
                <w:i w:val="0"/>
                <w:smallCaps w:val="0"/>
                <w:strike w:val="0"/>
                <w:sz w:val="22"/>
                <w:szCs w:val="22"/>
                <w:u w:val="none"/>
                <w:shd w:fill="auto" w:val="clear"/>
                <w:vertAlign w:val="baseline"/>
                <w:rtl w:val="0"/>
              </w:rPr>
              <w:t xml:space="preserve">Projectleider &amp; adviseur dienstverlening, Gemeente Westland</w:t>
            </w:r>
          </w:p>
        </w:tc>
      </w:tr>
      <w:tr>
        <w:trPr>
          <w:cantSplit w:val="0"/>
          <w:tblHeader w:val="0"/>
        </w:trPr>
        <w:tc>
          <w:tcPr>
            <w:gridSpan w:val="2"/>
          </w:tcPr>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sz w:val="22"/>
                <w:szCs w:val="22"/>
                <w:u w:val="none"/>
                <w:shd w:fill="auto" w:val="clear"/>
                <w:vertAlign w:val="baseline"/>
              </w:rPr>
            </w:pPr>
            <w:r w:rsidDel="00000000" w:rsidR="00000000" w:rsidRPr="00000000">
              <w:rPr>
                <w:rFonts w:ascii="Arial" w:cs="Arial" w:eastAsia="Arial" w:hAnsi="Arial"/>
                <w:i w:val="0"/>
                <w:smallCaps w:val="0"/>
                <w:strike w:val="0"/>
                <w:sz w:val="22"/>
                <w:szCs w:val="22"/>
                <w:u w:val="none"/>
                <w:shd w:fill="auto" w:val="clear"/>
                <w:vertAlign w:val="baseline"/>
                <w:rtl w:val="0"/>
              </w:rPr>
              <w:t xml:space="preserve">De business analist acteert binnen het domein van de informatievoorziening. De business analist helpt o.a. de business met het helder krijgen van de informatiebehoefte, het opstellen van functionele wensen en eisen en het analyseren en adviseren bij problemen. Daarbij wordt integraal afgestemd met key-users, applicatiebeheer, backoffice, teamleiders en waar nodig leveranciers. Het uiteindelijke doel is een zo goed mogelijke, moderne informatievoorziening die aansluit op de wensen van de klant.</w:t>
            </w:r>
          </w:p>
        </w:tc>
      </w:tr>
    </w:tbl>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sz w:val="22"/>
          <w:szCs w:val="22"/>
          <w:u w:val="none"/>
          <w:shd w:fill="auto" w:val="clear"/>
          <w:vertAlign w:val="baseline"/>
        </w:rPr>
      </w:pPr>
      <w:r w:rsidDel="00000000" w:rsidR="00000000" w:rsidRPr="00000000">
        <w:rPr>
          <w:rtl w:val="0"/>
        </w:rPr>
      </w:r>
    </w:p>
    <w:tbl>
      <w:tblPr>
        <w:tblStyle w:val="Table5"/>
        <w:tblW w:w="9062.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405"/>
        <w:gridCol w:w="6657"/>
        <w:tblGridChange w:id="0">
          <w:tblGrid>
            <w:gridCol w:w="2405"/>
            <w:gridCol w:w="6657"/>
          </w:tblGrid>
        </w:tblGridChange>
      </w:tblGrid>
      <w:tr>
        <w:trPr>
          <w:cantSplit w:val="0"/>
          <w:tblHeader w:val="0"/>
        </w:trPr>
        <w:tc>
          <w:tcPr>
            <w:tcBorders>
              <w:top w:color="000000" w:space="0" w:sz="4" w:val="single"/>
            </w:tcBorders>
          </w:tcPr>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sz w:val="22"/>
                <w:szCs w:val="22"/>
                <w:u w:val="none"/>
                <w:shd w:fill="auto" w:val="clear"/>
                <w:vertAlign w:val="baseline"/>
              </w:rPr>
            </w:pPr>
            <w:r w:rsidDel="00000000" w:rsidR="00000000" w:rsidRPr="00000000">
              <w:rPr>
                <w:rFonts w:ascii="Arial" w:cs="Arial" w:eastAsia="Arial" w:hAnsi="Arial"/>
                <w:b w:val="1"/>
                <w:i w:val="0"/>
                <w:smallCaps w:val="0"/>
                <w:strike w:val="0"/>
                <w:sz w:val="22"/>
                <w:szCs w:val="22"/>
                <w:u w:val="none"/>
                <w:shd w:fill="auto" w:val="clear"/>
                <w:vertAlign w:val="baseline"/>
                <w:rtl w:val="0"/>
              </w:rPr>
              <w:t xml:space="preserve">2017 - 2018</w:t>
            </w:r>
          </w:p>
        </w:tc>
        <w:tc>
          <w:tcPr>
            <w:tcBorders>
              <w:top w:color="000000" w:space="0" w:sz="4" w:val="single"/>
            </w:tcBorders>
          </w:tcPr>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sz w:val="22"/>
                <w:szCs w:val="22"/>
                <w:u w:val="none"/>
                <w:shd w:fill="auto" w:val="clear"/>
                <w:vertAlign w:val="baseline"/>
              </w:rPr>
            </w:pPr>
            <w:r w:rsidDel="00000000" w:rsidR="00000000" w:rsidRPr="00000000">
              <w:rPr>
                <w:rFonts w:ascii="Arial" w:cs="Arial" w:eastAsia="Arial" w:hAnsi="Arial"/>
                <w:b w:val="1"/>
                <w:i w:val="0"/>
                <w:smallCaps w:val="0"/>
                <w:strike w:val="0"/>
                <w:sz w:val="22"/>
                <w:szCs w:val="22"/>
                <w:u w:val="none"/>
                <w:shd w:fill="auto" w:val="clear"/>
                <w:vertAlign w:val="baseline"/>
                <w:rtl w:val="0"/>
              </w:rPr>
              <w:t xml:space="preserve">Projectleider &amp; adviseur dienstverlening, Gemeente Westland</w:t>
            </w:r>
          </w:p>
        </w:tc>
      </w:tr>
      <w:tr>
        <w:trPr>
          <w:cantSplit w:val="0"/>
          <w:tblHeader w:val="0"/>
        </w:trPr>
        <w:tc>
          <w:tcPr>
            <w:gridSpan w:val="2"/>
          </w:tcPr>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sz w:val="22"/>
                <w:szCs w:val="22"/>
                <w:u w:val="none"/>
                <w:shd w:fill="auto" w:val="clear"/>
                <w:vertAlign w:val="baseline"/>
              </w:rPr>
            </w:pPr>
            <w:r w:rsidDel="00000000" w:rsidR="00000000" w:rsidRPr="00000000">
              <w:rPr>
                <w:rFonts w:ascii="Arial" w:cs="Arial" w:eastAsia="Arial" w:hAnsi="Arial"/>
                <w:i w:val="0"/>
                <w:smallCaps w:val="0"/>
                <w:strike w:val="0"/>
                <w:sz w:val="22"/>
                <w:szCs w:val="22"/>
                <w:u w:val="none"/>
                <w:shd w:fill="auto" w:val="clear"/>
                <w:vertAlign w:val="baseline"/>
                <w:rtl w:val="0"/>
              </w:rPr>
              <w:t xml:space="preserve">Als Product owner web hield ik mij bezig met het doorontwikkelen van de website, het contentbeheer van de gemeentelijke website en de coördinatie van het webteam (6 fte). Daarnaast trad ik op als adviseur bij diverse digitale projecten.</w:t>
            </w:r>
          </w:p>
        </w:tc>
      </w:tr>
    </w:tbl>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sz w:val="22"/>
          <w:szCs w:val="22"/>
          <w:u w:val="none"/>
          <w:shd w:fill="auto" w:val="clear"/>
          <w:vertAlign w:val="baseline"/>
        </w:rPr>
      </w:pPr>
      <w:r w:rsidDel="00000000" w:rsidR="00000000" w:rsidRPr="00000000">
        <w:rPr>
          <w:rtl w:val="0"/>
        </w:rPr>
      </w:r>
    </w:p>
    <w:tbl>
      <w:tblPr>
        <w:tblStyle w:val="Table6"/>
        <w:tblW w:w="9062.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405"/>
        <w:gridCol w:w="6657"/>
        <w:tblGridChange w:id="0">
          <w:tblGrid>
            <w:gridCol w:w="2405"/>
            <w:gridCol w:w="6657"/>
          </w:tblGrid>
        </w:tblGridChange>
      </w:tblGrid>
      <w:tr>
        <w:trPr>
          <w:cantSplit w:val="0"/>
          <w:tblHeader w:val="0"/>
        </w:trPr>
        <w:tc>
          <w:tcPr>
            <w:tcBorders>
              <w:top w:color="000000" w:space="0" w:sz="4" w:val="single"/>
            </w:tcBorders>
          </w:tcPr>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sz w:val="22"/>
                <w:szCs w:val="22"/>
                <w:u w:val="none"/>
                <w:shd w:fill="auto" w:val="clear"/>
                <w:vertAlign w:val="baseline"/>
              </w:rPr>
            </w:pPr>
            <w:r w:rsidDel="00000000" w:rsidR="00000000" w:rsidRPr="00000000">
              <w:rPr>
                <w:rFonts w:ascii="Arial" w:cs="Arial" w:eastAsia="Arial" w:hAnsi="Arial"/>
                <w:b w:val="1"/>
                <w:i w:val="0"/>
                <w:smallCaps w:val="0"/>
                <w:strike w:val="0"/>
                <w:sz w:val="22"/>
                <w:szCs w:val="22"/>
                <w:u w:val="none"/>
                <w:shd w:fill="auto" w:val="clear"/>
                <w:vertAlign w:val="baseline"/>
                <w:rtl w:val="0"/>
              </w:rPr>
              <w:t xml:space="preserve">2014–2017</w:t>
            </w:r>
          </w:p>
        </w:tc>
        <w:tc>
          <w:tcPr>
            <w:tcBorders>
              <w:top w:color="000000" w:space="0" w:sz="4" w:val="single"/>
            </w:tcBorders>
          </w:tcPr>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sz w:val="22"/>
                <w:szCs w:val="22"/>
                <w:u w:val="none"/>
                <w:shd w:fill="auto" w:val="clear"/>
                <w:vertAlign w:val="baseline"/>
              </w:rPr>
            </w:pPr>
            <w:r w:rsidDel="00000000" w:rsidR="00000000" w:rsidRPr="00000000">
              <w:rPr>
                <w:rFonts w:ascii="Arial" w:cs="Arial" w:eastAsia="Arial" w:hAnsi="Arial"/>
                <w:b w:val="1"/>
                <w:i w:val="0"/>
                <w:smallCaps w:val="0"/>
                <w:strike w:val="0"/>
                <w:sz w:val="22"/>
                <w:szCs w:val="22"/>
                <w:u w:val="none"/>
                <w:shd w:fill="auto" w:val="clear"/>
                <w:vertAlign w:val="baseline"/>
                <w:rtl w:val="0"/>
              </w:rPr>
              <w:t xml:space="preserve">Projectleider &amp; adviseur dienstverlening, Medworq BV</w:t>
            </w:r>
          </w:p>
        </w:tc>
      </w:tr>
      <w:tr>
        <w:trPr>
          <w:cantSplit w:val="0"/>
          <w:tblHeader w:val="0"/>
        </w:trPr>
        <w:tc>
          <w:tcPr>
            <w:gridSpan w:val="2"/>
          </w:tcPr>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sz w:val="22"/>
                <w:szCs w:val="22"/>
                <w:u w:val="none"/>
                <w:shd w:fill="auto" w:val="clear"/>
                <w:vertAlign w:val="baseline"/>
              </w:rPr>
            </w:pPr>
            <w:r w:rsidDel="00000000" w:rsidR="00000000" w:rsidRPr="00000000">
              <w:rPr>
                <w:rFonts w:ascii="Arial" w:cs="Arial" w:eastAsia="Arial" w:hAnsi="Arial"/>
                <w:i w:val="0"/>
                <w:smallCaps w:val="0"/>
                <w:strike w:val="0"/>
                <w:sz w:val="22"/>
                <w:szCs w:val="22"/>
                <w:u w:val="none"/>
                <w:shd w:fill="auto" w:val="clear"/>
                <w:vertAlign w:val="baseline"/>
                <w:rtl w:val="0"/>
              </w:rPr>
              <w:t xml:space="preserve">Consultant op het gebied van zoekmachine optimalisatie (SEO), online strategie en websiteontwikkeling. Hierbij adviseerde ik diverse bedrijven en instellingen hoe zij hun website kunnen verbeteren om beter gevonden te worden bij Google en de conversie te verhogen. Daarnaast adviseerde ik in bredere zin over de te volgen online strategie en de verschillende mogelijkheden daarbij.</w:t>
            </w:r>
          </w:p>
        </w:tc>
      </w:tr>
    </w:tbl>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sz w:val="22"/>
          <w:szCs w:val="22"/>
          <w:u w:val="none"/>
          <w:shd w:fill="auto" w:val="clear"/>
          <w:vertAlign w:val="baseline"/>
        </w:rPr>
      </w:pPr>
      <w:r w:rsidDel="00000000" w:rsidR="00000000" w:rsidRPr="00000000">
        <w:rPr>
          <w:rtl w:val="0"/>
        </w:rPr>
      </w:r>
    </w:p>
    <w:tbl>
      <w:tblPr>
        <w:tblStyle w:val="Table7"/>
        <w:tblW w:w="9062.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405"/>
        <w:gridCol w:w="6657"/>
        <w:tblGridChange w:id="0">
          <w:tblGrid>
            <w:gridCol w:w="2405"/>
            <w:gridCol w:w="6657"/>
          </w:tblGrid>
        </w:tblGridChange>
      </w:tblGrid>
      <w:tr>
        <w:trPr>
          <w:cantSplit w:val="0"/>
          <w:tblHeader w:val="0"/>
        </w:trPr>
        <w:tc>
          <w:tcPr>
            <w:tcBorders>
              <w:top w:color="000000" w:space="0" w:sz="4" w:val="single"/>
            </w:tcBorders>
          </w:tcPr>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sz w:val="22"/>
                <w:szCs w:val="22"/>
                <w:u w:val="none"/>
                <w:shd w:fill="auto" w:val="clear"/>
                <w:vertAlign w:val="baseline"/>
              </w:rPr>
            </w:pPr>
            <w:r w:rsidDel="00000000" w:rsidR="00000000" w:rsidRPr="00000000">
              <w:rPr>
                <w:rFonts w:ascii="Arial" w:cs="Arial" w:eastAsia="Arial" w:hAnsi="Arial"/>
                <w:b w:val="1"/>
                <w:i w:val="0"/>
                <w:smallCaps w:val="0"/>
                <w:strike w:val="0"/>
                <w:sz w:val="22"/>
                <w:szCs w:val="22"/>
                <w:u w:val="none"/>
                <w:shd w:fill="auto" w:val="clear"/>
                <w:vertAlign w:val="baseline"/>
                <w:rtl w:val="0"/>
              </w:rPr>
              <w:t xml:space="preserve">2012–2013</w:t>
            </w:r>
          </w:p>
        </w:tc>
        <w:tc>
          <w:tcPr>
            <w:tcBorders>
              <w:top w:color="000000" w:space="0" w:sz="4" w:val="single"/>
            </w:tcBorders>
          </w:tcPr>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sz w:val="22"/>
                <w:szCs w:val="22"/>
                <w:u w:val="none"/>
                <w:shd w:fill="auto" w:val="clear"/>
                <w:vertAlign w:val="baseline"/>
              </w:rPr>
            </w:pPr>
            <w:r w:rsidDel="00000000" w:rsidR="00000000" w:rsidRPr="00000000">
              <w:rPr>
                <w:rFonts w:ascii="Arial" w:cs="Arial" w:eastAsia="Arial" w:hAnsi="Arial"/>
                <w:b w:val="1"/>
                <w:i w:val="0"/>
                <w:smallCaps w:val="0"/>
                <w:strike w:val="0"/>
                <w:sz w:val="22"/>
                <w:szCs w:val="22"/>
                <w:u w:val="none"/>
                <w:shd w:fill="auto" w:val="clear"/>
                <w:vertAlign w:val="baseline"/>
                <w:rtl w:val="0"/>
              </w:rPr>
              <w:t xml:space="preserve">Projectleider &amp; adviseur dienstverlening, Medworq BV</w:t>
            </w:r>
          </w:p>
        </w:tc>
      </w:tr>
      <w:tr>
        <w:trPr>
          <w:cantSplit w:val="0"/>
          <w:tblHeader w:val="0"/>
        </w:trPr>
        <w:tc>
          <w:tcPr>
            <w:gridSpan w:val="2"/>
          </w:tcPr>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sz w:val="22"/>
                <w:szCs w:val="22"/>
                <w:u w:val="none"/>
                <w:shd w:fill="auto" w:val="clear"/>
                <w:vertAlign w:val="baseline"/>
              </w:rPr>
            </w:pPr>
            <w:r w:rsidDel="00000000" w:rsidR="00000000" w:rsidRPr="00000000">
              <w:rPr>
                <w:rFonts w:ascii="Arial" w:cs="Arial" w:eastAsia="Arial" w:hAnsi="Arial"/>
                <w:i w:val="0"/>
                <w:smallCaps w:val="0"/>
                <w:strike w:val="0"/>
                <w:sz w:val="22"/>
                <w:szCs w:val="22"/>
                <w:u w:val="none"/>
                <w:shd w:fill="auto" w:val="clear"/>
                <w:vertAlign w:val="baseline"/>
                <w:rtl w:val="0"/>
              </w:rPr>
              <w:t xml:space="preserve">Na de overname van MediStart heb ik conform afspraak nog een jaar de marketing en sales van de websites voortgezet voor de nieuwe eigenaar.</w:t>
            </w:r>
          </w:p>
        </w:tc>
      </w:tr>
    </w:tbl>
    <w:p w:rsidR="00000000" w:rsidDel="00000000" w:rsidP="00000000" w:rsidRDefault="00000000" w:rsidRPr="00000000" w14:paraId="0000003E">
      <w:pPr>
        <w:rPr>
          <w:rFonts w:ascii="Arial" w:cs="Arial" w:eastAsia="Arial" w:hAnsi="Arial"/>
        </w:rPr>
      </w:pPr>
      <w:r w:rsidDel="00000000" w:rsidR="00000000" w:rsidRPr="00000000">
        <w:rPr>
          <w:rtl w:val="0"/>
        </w:rPr>
      </w:r>
    </w:p>
    <w:tbl>
      <w:tblPr>
        <w:tblStyle w:val="Table8"/>
        <w:tblW w:w="9062.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405"/>
        <w:gridCol w:w="6657"/>
        <w:tblGridChange w:id="0">
          <w:tblGrid>
            <w:gridCol w:w="2405"/>
            <w:gridCol w:w="6657"/>
          </w:tblGrid>
        </w:tblGridChange>
      </w:tblGrid>
      <w:tr>
        <w:trPr>
          <w:cantSplit w:val="0"/>
          <w:tblHeader w:val="0"/>
        </w:trPr>
        <w:tc>
          <w:tcPr>
            <w:tcBorders>
              <w:top w:color="000000" w:space="0" w:sz="4" w:val="single"/>
            </w:tcBorders>
          </w:tcPr>
          <w:p w:rsidR="00000000" w:rsidDel="00000000" w:rsidP="00000000" w:rsidRDefault="00000000" w:rsidRPr="00000000" w14:paraId="0000003F">
            <w:pPr>
              <w:rPr>
                <w:rFonts w:ascii="Arial" w:cs="Arial" w:eastAsia="Arial" w:hAnsi="Arial"/>
                <w:b w:val="1"/>
              </w:rPr>
            </w:pPr>
            <w:r w:rsidDel="00000000" w:rsidR="00000000" w:rsidRPr="00000000">
              <w:rPr>
                <w:rFonts w:ascii="Arial" w:cs="Arial" w:eastAsia="Arial" w:hAnsi="Arial"/>
                <w:b w:val="1"/>
                <w:rtl w:val="0"/>
              </w:rPr>
              <w:t xml:space="preserve">2003-2012</w:t>
            </w:r>
          </w:p>
        </w:tc>
        <w:tc>
          <w:tcPr>
            <w:tcBorders>
              <w:top w:color="000000" w:space="0" w:sz="4" w:val="single"/>
            </w:tcBorders>
          </w:tcPr>
          <w:p w:rsidR="00000000" w:rsidDel="00000000" w:rsidP="00000000" w:rsidRDefault="00000000" w:rsidRPr="00000000" w14:paraId="00000040">
            <w:pPr>
              <w:rPr>
                <w:rFonts w:ascii="Arial" w:cs="Arial" w:eastAsia="Arial" w:hAnsi="Arial"/>
                <w:b w:val="1"/>
              </w:rPr>
            </w:pPr>
            <w:r w:rsidDel="00000000" w:rsidR="00000000" w:rsidRPr="00000000">
              <w:rPr>
                <w:rFonts w:ascii="Arial" w:cs="Arial" w:eastAsia="Arial" w:hAnsi="Arial"/>
                <w:b w:val="1"/>
                <w:rtl w:val="0"/>
              </w:rPr>
              <w:t xml:space="preserve">Product Owner, MediStart BV</w:t>
            </w:r>
          </w:p>
        </w:tc>
      </w:tr>
      <w:tr>
        <w:trPr>
          <w:cantSplit w:val="0"/>
          <w:tblHeader w:val="0"/>
        </w:trPr>
        <w:tc>
          <w:tcPr>
            <w:gridSpan w:val="2"/>
          </w:tcPr>
          <w:p w:rsidR="00000000" w:rsidDel="00000000" w:rsidP="00000000" w:rsidRDefault="00000000" w:rsidRPr="00000000" w14:paraId="00000041">
            <w:pPr>
              <w:rPr>
                <w:rFonts w:ascii="Arial" w:cs="Arial" w:eastAsia="Arial" w:hAnsi="Arial"/>
              </w:rPr>
            </w:pPr>
            <w:r w:rsidDel="00000000" w:rsidR="00000000" w:rsidRPr="00000000">
              <w:rPr>
                <w:rFonts w:ascii="Arial" w:cs="Arial" w:eastAsia="Arial" w:hAnsi="Arial"/>
                <w:rtl w:val="0"/>
              </w:rPr>
              <w:t xml:space="preserve">Als product owner was ik primair verantwoordelijk voor het opzetten, doorontwikkelen en beheren van meer dan 60 websites op medisch vlak. Naast het begeleiden van het ontwikkelteam, onderhield ik ook relaties met alle stakeholders, waar onder een redactie van meer dan 20 medisch specialisten, leveranciers en sponsors en adverteerders. Eind 2012 is MediStart overgenomen door Medworq BV.</w:t>
            </w:r>
          </w:p>
        </w:tc>
      </w:tr>
    </w:tbl>
    <w:p w:rsidR="00000000" w:rsidDel="00000000" w:rsidP="00000000" w:rsidRDefault="00000000" w:rsidRPr="00000000" w14:paraId="00000043">
      <w:pPr>
        <w:rPr>
          <w:rFonts w:ascii="Arial" w:cs="Arial" w:eastAsia="Arial" w:hAnsi="Arial"/>
        </w:rPr>
      </w:pP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sz w:val="22"/>
          <w:szCs w:val="22"/>
          <w:u w:val="none"/>
          <w:shd w:fill="auto" w:val="clear"/>
          <w:vertAlign w:val="baseline"/>
        </w:rPr>
      </w:pPr>
      <w:r w:rsidDel="00000000" w:rsidR="00000000" w:rsidRPr="00000000">
        <w:rPr>
          <w:rtl w:val="0"/>
        </w:rPr>
      </w:r>
    </w:p>
    <w:tbl>
      <w:tblPr>
        <w:tblStyle w:val="Table9"/>
        <w:tblW w:w="9072.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454"/>
        <w:gridCol w:w="3112"/>
        <w:gridCol w:w="3506"/>
        <w:tblGridChange w:id="0">
          <w:tblGrid>
            <w:gridCol w:w="2454"/>
            <w:gridCol w:w="3112"/>
            <w:gridCol w:w="3506"/>
          </w:tblGrid>
        </w:tblGridChange>
      </w:tblGrid>
      <w:tr>
        <w:trPr>
          <w:cantSplit w:val="0"/>
          <w:tblHeader w:val="0"/>
        </w:trPr>
        <w:tc>
          <w:tcPr>
            <w:gridSpan w:val="3"/>
            <w:shd w:fill="a0473b" w:val="clear"/>
          </w:tcPr>
          <w:p w:rsidR="00000000" w:rsidDel="00000000" w:rsidP="00000000" w:rsidRDefault="00000000" w:rsidRPr="00000000" w14:paraId="00000045">
            <w:pPr>
              <w:widowControl w:val="0"/>
              <w:rPr>
                <w:rFonts w:ascii="Arial" w:cs="Arial" w:eastAsia="Arial" w:hAnsi="Arial"/>
                <w:color w:val="ffffff"/>
              </w:rPr>
            </w:pPr>
            <w:r w:rsidDel="00000000" w:rsidR="00000000" w:rsidRPr="00000000">
              <w:rPr>
                <w:rFonts w:ascii="Arial" w:cs="Arial" w:eastAsia="Arial" w:hAnsi="Arial"/>
                <w:b w:val="1"/>
                <w:color w:val="ffffff"/>
                <w:rtl w:val="0"/>
              </w:rPr>
              <w:t xml:space="preserve">Opleidingen</w:t>
            </w:r>
            <w:r w:rsidDel="00000000" w:rsidR="00000000" w:rsidRPr="00000000">
              <w:rPr>
                <w:rtl w:val="0"/>
              </w:rPr>
            </w:r>
          </w:p>
        </w:tc>
      </w:tr>
      <w:tr>
        <w:trPr>
          <w:cantSplit w:val="0"/>
          <w:tblHeader w:val="0"/>
        </w:trPr>
        <w:tc>
          <w:tcPr/>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sz w:val="22"/>
                <w:szCs w:val="22"/>
                <w:u w:val="none"/>
                <w:shd w:fill="auto" w:val="clear"/>
                <w:vertAlign w:val="baseline"/>
              </w:rPr>
            </w:pPr>
            <w:r w:rsidDel="00000000" w:rsidR="00000000" w:rsidRPr="00000000">
              <w:rPr>
                <w:rFonts w:ascii="Arial" w:cs="Arial" w:eastAsia="Arial" w:hAnsi="Arial"/>
                <w:i w:val="0"/>
                <w:smallCaps w:val="0"/>
                <w:strike w:val="0"/>
                <w:sz w:val="22"/>
                <w:szCs w:val="22"/>
                <w:u w:val="none"/>
                <w:shd w:fill="auto" w:val="clear"/>
                <w:vertAlign w:val="baseline"/>
                <w:rtl w:val="0"/>
              </w:rPr>
              <w:t xml:space="preserve"/>
            </w:r>
          </w:p>
        </w:tc>
        <w:tc>
          <w:tcPr/>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sz w:val="22"/>
                <w:szCs w:val="22"/>
                <w:u w:val="none"/>
                <w:shd w:fill="auto" w:val="clear"/>
                <w:vertAlign w:val="baseline"/>
              </w:rPr>
            </w:pPr>
            <w:r w:rsidDel="00000000" w:rsidR="00000000" w:rsidRPr="00000000">
              <w:rPr>
                <w:rFonts w:ascii="Arial" w:cs="Arial" w:eastAsia="Arial" w:hAnsi="Arial"/>
                <w:i w:val="0"/>
                <w:smallCaps w:val="0"/>
                <w:strike w:val="0"/>
                <w:sz w:val="22"/>
                <w:szCs w:val="22"/>
                <w:u w:val="none"/>
                <w:shd w:fill="auto" w:val="clear"/>
                <w:vertAlign w:val="baseline"/>
                <w:rtl w:val="0"/>
              </w:rPr>
              <w:t xml:space="preserve">Bedrijfseconomie</w:t>
            </w:r>
          </w:p>
        </w:tc>
        <w:tc>
          <w:tcPr/>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sz w:val="22"/>
                <w:szCs w:val="22"/>
                <w:u w:val="none"/>
                <w:shd w:fill="auto" w:val="clear"/>
                <w:vertAlign w:val="baseline"/>
              </w:rPr>
            </w:pPr>
            <w:r w:rsidDel="00000000" w:rsidR="00000000" w:rsidRPr="00000000">
              <w:rPr>
                <w:rFonts w:ascii="Arial" w:cs="Arial" w:eastAsia="Arial" w:hAnsi="Arial"/>
                <w:i w:val="0"/>
                <w:smallCaps w:val="0"/>
                <w:strike w:val="0"/>
                <w:sz w:val="22"/>
                <w:szCs w:val="22"/>
                <w:u w:val="none"/>
                <w:shd w:fill="auto" w:val="clear"/>
                <w:vertAlign w:val="baseline"/>
                <w:rtl w:val="0"/>
              </w:rPr>
              <w:t xml:space="preserve">Erasmus Universiteit Rotterdam</w:t>
            </w:r>
          </w:p>
        </w:tc>
      </w:tr>
      <w:tr>
        <w:trPr>
          <w:cantSplit w:val="0"/>
          <w:tblHeader w:val="0"/>
        </w:trPr>
        <w:tc>
          <w:tcPr/>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sz w:val="22"/>
                <w:szCs w:val="22"/>
                <w:u w:val="none"/>
                <w:shd w:fill="auto" w:val="clear"/>
                <w:vertAlign w:val="baseline"/>
              </w:rPr>
            </w:pPr>
            <w:r w:rsidDel="00000000" w:rsidR="00000000" w:rsidRPr="00000000">
              <w:rPr>
                <w:rFonts w:ascii="Arial" w:cs="Arial" w:eastAsia="Arial" w:hAnsi="Arial"/>
                <w:i w:val="0"/>
                <w:smallCaps w:val="0"/>
                <w:strike w:val="0"/>
                <w:sz w:val="22"/>
                <w:szCs w:val="22"/>
                <w:u w:val="none"/>
                <w:shd w:fill="auto" w:val="clear"/>
                <w:vertAlign w:val="baseline"/>
                <w:rtl w:val="0"/>
              </w:rPr>
              <w:t xml:space="preserve"/>
            </w:r>
          </w:p>
        </w:tc>
        <w:tc>
          <w:tcPr/>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sz w:val="22"/>
                <w:szCs w:val="22"/>
                <w:u w:val="none"/>
                <w:shd w:fill="auto" w:val="clear"/>
                <w:vertAlign w:val="baseline"/>
              </w:rPr>
            </w:pPr>
            <w:r w:rsidDel="00000000" w:rsidR="00000000" w:rsidRPr="00000000">
              <w:rPr>
                <w:rFonts w:ascii="Arial" w:cs="Arial" w:eastAsia="Arial" w:hAnsi="Arial"/>
                <w:i w:val="0"/>
                <w:smallCaps w:val="0"/>
                <w:strike w:val="0"/>
                <w:sz w:val="22"/>
                <w:szCs w:val="22"/>
                <w:u w:val="none"/>
                <w:shd w:fill="auto" w:val="clear"/>
                <w:vertAlign w:val="baseline"/>
                <w:rtl w:val="0"/>
              </w:rPr>
              <w:t xml:space="preserve">Gymnasium</w:t>
            </w:r>
          </w:p>
        </w:tc>
        <w:tc>
          <w:tcPr/>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sz w:val="22"/>
                <w:szCs w:val="22"/>
                <w:u w:val="none"/>
                <w:shd w:fill="auto" w:val="clear"/>
                <w:vertAlign w:val="baseline"/>
              </w:rPr>
            </w:pPr>
            <w:r w:rsidDel="00000000" w:rsidR="00000000" w:rsidRPr="00000000">
              <w:rPr>
                <w:rFonts w:ascii="Arial" w:cs="Arial" w:eastAsia="Arial" w:hAnsi="Arial"/>
                <w:i w:val="0"/>
                <w:smallCaps w:val="0"/>
                <w:strike w:val="0"/>
                <w:sz w:val="22"/>
                <w:szCs w:val="22"/>
                <w:u w:val="none"/>
                <w:shd w:fill="auto" w:val="clear"/>
                <w:vertAlign w:val="baseline"/>
                <w:rtl w:val="0"/>
              </w:rPr>
              <w:t xml:space="preserve">Gymnasium Bernrode te Heeswijk-Dinther</w:t>
            </w:r>
          </w:p>
        </w:tc>
      </w:tr>
      <w:tr>
        <w:trPr>
          <w:cantSplit w:val="0"/>
          <w:tblHeader w:val="0"/>
        </w:trPr>
        <w:tc>
          <w:tcPr/>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sz w:val="22"/>
                <w:szCs w:val="22"/>
                <w:u w:val="none"/>
                <w:shd w:fill="auto" w:val="clear"/>
                <w:vertAlign w:val="baseline"/>
              </w:rPr>
            </w:pPr>
            <w:r w:rsidDel="00000000" w:rsidR="00000000" w:rsidRPr="00000000">
              <w:rPr>
                <w:rFonts w:ascii="Arial" w:cs="Arial" w:eastAsia="Arial" w:hAnsi="Arial"/>
                <w:i w:val="0"/>
                <w:smallCaps w:val="0"/>
                <w:strike w:val="0"/>
                <w:sz w:val="22"/>
                <w:szCs w:val="22"/>
                <w:u w:val="none"/>
                <w:shd w:fill="auto" w:val="clear"/>
                <w:vertAlign w:val="baseline"/>
                <w:rtl w:val="0"/>
              </w:rPr>
              <w:t xml:space="preserve"/>
            </w:r>
          </w:p>
        </w:tc>
        <w:tc>
          <w:tcPr/>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sz w:val="22"/>
                <w:szCs w:val="22"/>
                <w:u w:val="none"/>
                <w:shd w:fill="auto" w:val="clear"/>
                <w:vertAlign w:val="baseline"/>
              </w:rPr>
            </w:pPr>
            <w:r w:rsidDel="00000000" w:rsidR="00000000" w:rsidRPr="00000000">
              <w:rPr>
                <w:rFonts w:ascii="Arial" w:cs="Arial" w:eastAsia="Arial" w:hAnsi="Arial"/>
                <w:i w:val="0"/>
                <w:smallCaps w:val="0"/>
                <w:strike w:val="0"/>
                <w:sz w:val="22"/>
                <w:szCs w:val="22"/>
                <w:u w:val="none"/>
                <w:shd w:fill="auto" w:val="clear"/>
                <w:vertAlign w:val="baseline"/>
                <w:rtl w:val="0"/>
              </w:rPr>
              <w:t xml:space="preserve"/>
            </w:r>
          </w:p>
        </w:tc>
        <w:tc>
          <w:tcPr/>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sz w:val="22"/>
                <w:szCs w:val="22"/>
                <w:u w:val="none"/>
                <w:shd w:fill="auto" w:val="clear"/>
                <w:vertAlign w:val="baseline"/>
              </w:rPr>
            </w:pPr>
            <w:r w:rsidDel="00000000" w:rsidR="00000000" w:rsidRPr="00000000">
              <w:rPr>
                <w:rFonts w:ascii="Arial" w:cs="Arial" w:eastAsia="Arial" w:hAnsi="Arial"/>
                <w:i w:val="0"/>
                <w:smallCaps w:val="0"/>
                <w:strike w:val="0"/>
                <w:sz w:val="22"/>
                <w:szCs w:val="22"/>
                <w:u w:val="none"/>
                <w:shd w:fill="auto" w:val="clear"/>
                <w:vertAlign w:val="baseline"/>
                <w:rtl w:val="0"/>
              </w:rPr>
              <w:t xml:space="preserve"/>
            </w:r>
          </w:p>
        </w:tc>
      </w:tr>
      <w:tr>
        <w:trPr>
          <w:cantSplit w:val="0"/>
          <w:tblHeader w:val="0"/>
        </w:trPr>
        <w:tc>
          <w:tcPr/>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sz w:val="22"/>
                <w:szCs w:val="22"/>
                <w:u w:val="none"/>
                <w:shd w:fill="auto" w:val="clear"/>
                <w:vertAlign w:val="baseline"/>
              </w:rPr>
            </w:pPr>
            <w:r w:rsidDel="00000000" w:rsidR="00000000" w:rsidRPr="00000000">
              <w:rPr>
                <w:rFonts w:ascii="Arial" w:cs="Arial" w:eastAsia="Arial" w:hAnsi="Arial"/>
                <w:i w:val="0"/>
                <w:smallCaps w:val="0"/>
                <w:strike w:val="0"/>
                <w:sz w:val="22"/>
                <w:szCs w:val="22"/>
                <w:u w:val="none"/>
                <w:shd w:fill="auto" w:val="clear"/>
                <w:vertAlign w:val="baseline"/>
                <w:rtl w:val="0"/>
              </w:rPr>
              <w:t xml:space="preserve"/>
            </w:r>
          </w:p>
        </w:tc>
        <w:tc>
          <w:tcPr/>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sz w:val="22"/>
                <w:szCs w:val="22"/>
                <w:u w:val="none"/>
                <w:shd w:fill="auto" w:val="clear"/>
                <w:vertAlign w:val="baseline"/>
              </w:rPr>
            </w:pPr>
            <w:r w:rsidDel="00000000" w:rsidR="00000000" w:rsidRPr="00000000">
              <w:rPr>
                <w:rFonts w:ascii="Arial" w:cs="Arial" w:eastAsia="Arial" w:hAnsi="Arial"/>
                <w:i w:val="0"/>
                <w:smallCaps w:val="0"/>
                <w:strike w:val="0"/>
                <w:sz w:val="22"/>
                <w:szCs w:val="22"/>
                <w:u w:val="none"/>
                <w:shd w:fill="auto" w:val="clear"/>
                <w:vertAlign w:val="baseline"/>
                <w:rtl w:val="0"/>
              </w:rPr>
              <w:t xml:space="preserve"/>
            </w:r>
          </w:p>
        </w:tc>
        <w:tc>
          <w:tcPr/>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sz w:val="22"/>
                <w:szCs w:val="22"/>
                <w:u w:val="none"/>
                <w:shd w:fill="auto" w:val="clear"/>
                <w:vertAlign w:val="baseline"/>
              </w:rPr>
            </w:pPr>
            <w:r w:rsidDel="00000000" w:rsidR="00000000" w:rsidRPr="00000000">
              <w:rPr>
                <w:rFonts w:ascii="Arial" w:cs="Arial" w:eastAsia="Arial" w:hAnsi="Arial"/>
                <w:i w:val="0"/>
                <w:smallCaps w:val="0"/>
                <w:strike w:val="0"/>
                <w:sz w:val="22"/>
                <w:szCs w:val="22"/>
                <w:u w:val="none"/>
                <w:shd w:fill="auto" w:val="clear"/>
                <w:vertAlign w:val="baseline"/>
                <w:rtl w:val="0"/>
              </w:rPr>
              <w:t xml:space="preserve"/>
            </w:r>
          </w:p>
        </w:tc>
      </w:tr>
    </w:tbl>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sz w:val="22"/>
          <w:szCs w:val="22"/>
          <w:u w:val="none"/>
          <w:shd w:fill="auto" w:val="clear"/>
          <w:vertAlign w:val="baseline"/>
        </w:rPr>
      </w:pPr>
      <w:r w:rsidDel="00000000" w:rsidR="00000000" w:rsidRPr="00000000">
        <w:rPr>
          <w:rtl w:val="0"/>
        </w:rPr>
      </w:r>
    </w:p>
    <w:sectPr>
      <w:headerReference r:id="rId6" w:type="default"/>
      <w:footerReference r:id="rId7" w:type="default"/>
      <w:pgSz w:h="16838" w:w="11906" w:orient="portrait"/>
      <w:pgMar w:bottom="2213" w:top="2173"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Source Sans Pr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3467100</wp:posOffset>
              </wp:positionH>
              <wp:positionV relativeFrom="paragraph">
                <wp:posOffset>0</wp:posOffset>
              </wp:positionV>
              <wp:extent cx="1651223" cy="570460"/>
              <wp:effectExtent b="0" l="0" r="0" t="0"/>
              <wp:wrapNone/>
              <wp:docPr id="1" name=""/>
              <a:graphic>
                <a:graphicData uri="http://schemas.microsoft.com/office/word/2010/wordprocessingShape">
                  <wps:wsp>
                    <wps:cNvSpPr/>
                    <wps:cNvPr id="2" name="Shape 2"/>
                    <wps:spPr>
                      <a:xfrm>
                        <a:off x="4525151" y="3499533"/>
                        <a:ext cx="1641698" cy="56093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Source Sans Pro" w:cs="Source Sans Pro" w:eastAsia="Source Sans Pro" w:hAnsi="Source Sans Pro"/>
                              <w:b w:val="1"/>
                              <w:i w:val="0"/>
                              <w:smallCaps w:val="0"/>
                              <w:strike w:val="0"/>
                              <w:color w:val="000000"/>
                              <w:sz w:val="18"/>
                              <w:vertAlign w:val="baseline"/>
                            </w:rPr>
                            <w:t xml:space="preserve">Michiel Dekker</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Source Sans Pro" w:cs="Source Sans Pro" w:eastAsia="Source Sans Pro" w:hAnsi="Source Sans Pro"/>
                              <w:b w:val="1"/>
                              <w:i w:val="0"/>
                              <w:smallCaps w:val="0"/>
                              <w:strike w:val="0"/>
                              <w:color w:val="000000"/>
                              <w:sz w:val="18"/>
                              <w:vertAlign w:val="baseline"/>
                            </w:rPr>
                          </w:r>
                          <w:r w:rsidDel="00000000" w:rsidR="00000000" w:rsidRPr="00000000">
                            <w:rPr>
                              <w:rFonts w:ascii="Source Sans Pro" w:cs="Source Sans Pro" w:eastAsia="Source Sans Pro" w:hAnsi="Source Sans Pro"/>
                              <w:b w:val="0"/>
                              <w:i w:val="0"/>
                              <w:smallCaps w:val="0"/>
                              <w:strike w:val="0"/>
                              <w:color w:val="000000"/>
                              <w:sz w:val="18"/>
                              <w:vertAlign w:val="baseline"/>
                            </w:rPr>
                            <w:t xml:space="preserve">Michiel.Dekker@InnSpire.nl</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Source Sans Pro" w:cs="Source Sans Pro" w:eastAsia="Source Sans Pro" w:hAnsi="Source Sans Pro"/>
                              <w:b w:val="0"/>
                              <w:i w:val="0"/>
                              <w:smallCaps w:val="0"/>
                              <w:strike w:val="0"/>
                              <w:color w:val="000000"/>
                              <w:sz w:val="18"/>
                              <w:vertAlign w:val="baseline"/>
                            </w:rPr>
                          </w:r>
                          <w:r w:rsidDel="00000000" w:rsidR="00000000" w:rsidRPr="00000000">
                            <w:rPr>
                              <w:rFonts w:ascii="Source Sans Pro" w:cs="Source Sans Pro" w:eastAsia="Source Sans Pro" w:hAnsi="Source Sans Pro"/>
                              <w:b w:val="0"/>
                              <w:i w:val="0"/>
                              <w:smallCaps w:val="0"/>
                              <w:strike w:val="0"/>
                              <w:color w:val="000000"/>
                              <w:sz w:val="18"/>
                              <w:vertAlign w:val="baseline"/>
                            </w:rPr>
                            <w:t xml:space="preserve">+31653791883</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3467100</wp:posOffset>
              </wp:positionH>
              <wp:positionV relativeFrom="paragraph">
                <wp:posOffset>0</wp:posOffset>
              </wp:positionV>
              <wp:extent cx="1651223" cy="570460"/>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1651223" cy="570460"/>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-878773</wp:posOffset>
          </wp:positionH>
          <wp:positionV relativeFrom="paragraph">
            <wp:posOffset>-428145</wp:posOffset>
          </wp:positionV>
          <wp:extent cx="7567930" cy="10702925"/>
          <wp:effectExtent b="0" l="0" r="0" t="0"/>
          <wp:wrapNone/>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7567930" cy="1070292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nl-N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259"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before="40" w:lineRule="auto"/>
    </w:pPr>
    <w:rPr>
      <w:rFonts w:ascii="Source Sans Pro" w:cs="Source Sans Pro" w:eastAsia="Source Sans Pro" w:hAnsi="Source Sans Pro"/>
      <w:b w:val="1"/>
      <w:sz w:val="28"/>
      <w:szCs w:val="28"/>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SourceSansPro-regular.ttf"/><Relationship Id="rId2" Type="http://schemas.openxmlformats.org/officeDocument/2006/relationships/font" Target="fonts/SourceSansPro-bold.ttf"/><Relationship Id="rId3" Type="http://schemas.openxmlformats.org/officeDocument/2006/relationships/font" Target="fonts/SourceSansPro-italic.ttf"/><Relationship Id="rId4" Type="http://schemas.openxmlformats.org/officeDocument/2006/relationships/font" Target="fonts/SourceSansPro-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